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AB" w:rsidRPr="00042FAB" w:rsidRDefault="00042FAB" w:rsidP="00042FAB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2FA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"Подлинную красоту воспринимает только чистая, прекрасная душа. Душа ребенка. </w:t>
      </w:r>
      <w:proofErr w:type="gramStart"/>
      <w:r w:rsidRPr="00042FA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Прекрасное</w:t>
      </w:r>
      <w:proofErr w:type="gramEnd"/>
      <w:r w:rsidRPr="00042FA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не терпит лжи. Если душа осквернена ложью, глаза не видят прекрасного. Ложь уничтожает красоту, а красота – ложь</w:t>
      </w:r>
      <w:proofErr w:type="gramStart"/>
      <w:r w:rsidRPr="00042FA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." </w:t>
      </w:r>
      <w:proofErr w:type="spellStart"/>
      <w:proofErr w:type="gramEnd"/>
      <w:r w:rsidRPr="00042FA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Э.Межелайтис</w:t>
      </w:r>
      <w:proofErr w:type="spellEnd"/>
    </w:p>
    <w:p w:rsid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Дошкольный возраст – яркая, неповторимая страница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Дошкольное детство – время первоначального становления личности, формирования основ самосознания и индивидуальности ребенка.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дошкольном возрасте процесс познания у ребенка происходит эмоционально – практическим путем. Каждый дошкольник – маленький исследователь, с радостью и удивлением открывающий для себя окружающий мир.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Каждый год в детский сад приходят разные дети: сообразительные, смышленые и не очень, контактные и замкнутые</w:t>
      </w:r>
      <w:proofErr w:type="gramStart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 всех их объединяет одна, с моей точки зрения, беда – они удивляются и восхищаются все меньше и меньше, их интересы однообразны: куклы </w:t>
      </w:r>
      <w:proofErr w:type="spellStart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Барби</w:t>
      </w:r>
      <w:proofErr w:type="spellEnd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модели машинок, компьютеры, игровые приставки… А ведь наше общество как никогда нуждается в активных и творческих людях. Как же разбудить в детях интерес и эмоциональную отзывчивость к прекрасному и к самим себе?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Духовное и материальное благосостояние государства и общества зависит от тех основ, которые мы заложим в сознание и сердце детей.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“ Глядя на </w:t>
      </w:r>
      <w:proofErr w:type="gramStart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и слушая о прекрасном, человек улучшается”, – так говорили древние греки. Поэтому мы должны окружать ребенка красотой – всем прекрасным, чем сможем! И это не так уж трудно сделать, если, конечно, захотеть. Природа, произведения искусства, литература – все это в меньшей или большей мере может дать нам все необходимое для воспитания детей. Сколько чудесных ощущений и впечатлений можно получить от общения с природой! Сколько красок, форм, звуков, превращений в ней можно увидеть и услышать! А сколько чудесных подвигов в легендах и былинах о народных героях и подвижниках!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 xml:space="preserve">Очень важно понять, что не воспринятая Красота не действует, она </w:t>
      </w:r>
      <w:proofErr w:type="gramStart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как бы не существует</w:t>
      </w:r>
      <w:proofErr w:type="gramEnd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Но она есть, ее гораздо больше, чем мы слышим, чем мы видим. Все дело в нашем умении замечать, чувствовать, понимать Красоту. Можно сколько угодно стоять перед прекрасной картиной или находиться среди красот природы и при этом не почувствовать Красоту, не восхититься ею, не обрадоваться. В таком случае Красота не действует на нас, не делает нас лучше, не спасает. Необходимо научиться ее воспринимать, осознавать, претворять в жизнь. В деле воспитания Красотой на первом месте должно оказаться восприятие Красоты. Для этого очень важно развивать внимание, наблюдательность. Внимание есть основа накопления восприятия, есть первый шаг к утончению и развитию восприятия. Направить взгляд ребенка, произнести </w:t>
      </w:r>
      <w:proofErr w:type="gramStart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призывное</w:t>
      </w:r>
      <w:proofErr w:type="gramEnd"/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“Смотри!” – одна из важных задач воспитателя. Можно с уверенностью сказать, что без внимания восприятие невозможно. Обратить на себя внимание ребенку помогают красочность, привлекательность, необычность того, что мы ему показываем.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Развивать внимание можно на самых обиходных предметах и самыми простыми способами. Можно поставить знакомый предмет на новое место и посмотреть, заметил ли это ребенок. Можно предложить ему, слушая музыкальное произведение, выбрать и проследить звучание одного какого-нибудь инструмента. Можно каждый день наблюдать на прогулке, как меняется небо, как ведут себя животные и растения в разное время дня и т. д. Планомерное развитие в детях внимания, наблюдательности приведет к развитию чуткости восприятия, что само по себе очень важно как первый шаг к нравственности, отзывчивости, эстетической развитости.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Восприятие красоты неразрывно связано с потребностью выразить свои впечатления в какой-либо форме. Это как вдох и выдох. Если восприятие можно назвать вдохом, то выражение воспринятых образов, красок, звуков в той или иной форме – выдохом. Понятно, что вдох без выдоха невозможен. Мы помогаем ребенку выразиться (“выдохнуть”) в рисунке, в поделке, игре или слове, но при этом очень важно дать ему возможность сделать это непосредственно, свободно – выразить то, что он хочет и как он хочет.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Говоря о воспитании Красотой, нельзя не сказать о радости, которая всегда рядом, которая возникает – и должна возникать в нас и в наших детях при встрече с Красотой, в процессе свободного творческого самовыражения. Эмоциональный подъем, позитивные чувства, возникающие от увиденной или услышанной Красоты, от творчества, наверняка благотворно влияют на здоровье.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Задача воспитателя – создавать условия для возникновения радости, эстетических переживаний, уверенности и других нравственных чувств и 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переживаний. Дети всегда будут любить и долго помнить те места и тех людей, где они испытали эти прекрасные чувства. Туда их будет тянуть как магнитом – это проверено жизнью.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42FA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Чем больше будет красивых уголков природы в нашей жизни, хороших, доступных музеев, выставок, концертов, книг – всего, что несет в себе Красоту, тем легче будет воспитывать детей, тем полноценнее будут протекать их развитие и образование.</w:t>
      </w:r>
    </w:p>
    <w:p w:rsidR="00042FAB" w:rsidRP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42FAB" w:rsidRP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42FAB" w:rsidRP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42FAB" w:rsidRP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42FAB" w:rsidRP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42FAB" w:rsidRP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rPr>
          <w:rFonts w:ascii="Times New Roman" w:hAnsi="Times New Roman" w:cs="Times New Roman"/>
          <w:sz w:val="28"/>
          <w:szCs w:val="28"/>
        </w:rPr>
      </w:pPr>
    </w:p>
    <w:p w:rsidR="00065534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</w:p>
    <w:p w:rsidR="00042FAB" w:rsidRDefault="00042FAB" w:rsidP="00042FAB">
      <w:pPr>
        <w:tabs>
          <w:tab w:val="left" w:pos="1510"/>
        </w:tabs>
        <w:rPr>
          <w:rFonts w:ascii="Times New Roman" w:hAnsi="Times New Roman" w:cs="Times New Roman"/>
          <w:sz w:val="28"/>
          <w:szCs w:val="28"/>
        </w:rPr>
      </w:pPr>
      <w:r w:rsidRPr="00042FA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lastRenderedPageBreak/>
        <w:t>АНКЕТА ДЛЯ ВОСПИТАТЕЛЕЙ « МУЗЫКАЛЬНЫЕ ПОТРЕБНОСТИ ДЕТЕЙ»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В чем проявляются музыкальные потребности детей в вашей группе?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 В игре.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Б. В самостоятельной музыкальной деятельности.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 Не проявляются совсем.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 Другое.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Какие виды музыкальной деятельности дети предпочитают остальным?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 Слушание.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Б. Пение.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 Музыкально-ритмические движения.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 Игру на детских музыкальных инструментах.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Д. Музыкально-дидактические игры.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Как проявляется интерес к музыкальному репертуару?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 Не проявляется совсем.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Б. Есть любимые песни, которые поют самостоятельно.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 Другое.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 В каком виде музыкальной деятельности лучше и чаще всего дети проявляют творческие способности?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 В пении.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Б. В музыкальных играх.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 В танцах.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Г. При 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инсценировании</w:t>
      </w:r>
      <w:proofErr w:type="spell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песен.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Д. Другое.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Проявляются ли музыкально-познавательные способности детей в вашей группе?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А. Не замечала.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Б. В высказываниях о характере музыки.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В. Проводят аналогию между жизненными и музыкальными явлениями.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 Другое.</w:t>
      </w:r>
    </w:p>
    <w:p w:rsidR="00042FAB" w:rsidRDefault="00042FAB" w:rsidP="00042FAB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FAB" w:rsidRDefault="00042FAB" w:rsidP="00042FAB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042FAB" w:rsidP="00042FAB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  <w:r w:rsidRPr="00042FA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lastRenderedPageBreak/>
        <w:t>УСЛОВИЯ ДЛЯ ВОСПИТАНИЯ ЭМОЦИОНАЛЬНОЙ ОТЗЫВЧИВОСТИ К</w:t>
      </w:r>
      <w:r w:rsidRPr="00042FAB">
        <w:rPr>
          <w:rStyle w:val="apple-converted-space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br/>
        <w:t>ПРЕКРАСНОМУ</w:t>
      </w:r>
      <w:proofErr w:type="gramStart"/>
      <w:r w:rsidRPr="00042FAB">
        <w:rPr>
          <w:rStyle w:val="apple-converted-space"/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</w:t>
      </w:r>
      <w:proofErr w:type="gram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оздавая условия для воспитания у растущего человека эмоциональной отзывчивости к прекрасному, необходимо знать, что эти условия должны соответствовать следующим требованиям: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Внутреннее убранство помещений детского сада и детской комнаты дома, где живет и воспитывается ребенок, окраска всех поверхностей (стен, потолков, пола) должны быть спокойных тонов, нежелателен диссонанс общего фона с мебелью, (игрушками, произведениями искусства, детского творчества);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• </w:t>
      </w:r>
      <w:proofErr w:type="gram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 книги, игрушки, предметы и материалы для разнообразных игр должны соответствовать возрастным, психофизиологическим особенностям детей, быть доступны детям и радовать их не только своей сутью, но и внешним видом;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Очень продуманно в детские помещения должны подбираться произведения (репродукции) живописи, графики, народного искусства, ведь они важнейший фактор в воспитании эмоциональной отзывчивости к прекрасному;</w:t>
      </w:r>
      <w:proofErr w:type="gramEnd"/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В детском саду и дома должны быть красивые комнатные растения, аквариум с рыбками. На участке детского сада должны расти деревья, кусты, трава, цветы. Все это радует глаз, создает уют, красоту;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• Одежда воспитателей, родителей и детей должна быть эстетичной, чистой.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gram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Итак, умело созданные условия для воспитания эмоциональной отзывчивости ребенка к прекрасному не только в детском саду, но и дома, помогут детям развить художественно-эстетические чувства и способности, а также будут развивать у ребенка интеллект и творчество.</w:t>
      </w:r>
      <w:proofErr w:type="gramEnd"/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КРАТКИЙ ОБЗОР ПРОГРАММ, ВОСПИТЫВАЮЩИХ У ДЕТЕЙ ЭМОЦИОНАЛЬНУЮ ОТЗЫВЧИВОСТЬ К </w:t>
      </w:r>
      <w:proofErr w:type="gram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ПРЕКРАСНОМУ</w:t>
      </w:r>
      <w:proofErr w:type="gram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настоящее время существует несколько программ, которые обращают особое внимание на воспитание у детей эмоциональной отзывчивости к </w:t>
      </w:r>
      <w:proofErr w:type="gram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прекрасному</w:t>
      </w:r>
      <w:proofErr w:type="gram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Программа “Детство” под редакцией Т. И. Бабаевой, З. А. Михайловой;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Программа “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Семицветик</w:t>
      </w:r>
      <w:proofErr w:type="spell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” – авторы В. И. 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Ашиков</w:t>
      </w:r>
      <w:proofErr w:type="spell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С. Г. 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Ашикова</w:t>
      </w:r>
      <w:proofErr w:type="spell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3. Программа “Приобщение детей к истокам русской народной культуры” – авторы О. Л. Князева, М. Д. 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Маханева</w:t>
      </w:r>
      <w:proofErr w:type="spell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4. Программа эстетического воспитания детей от 2 до 7 лет “Красота. Радость. Творчество” – авторы Т. С. Комарова, А. В. Антонова, М. Б. 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Зацепина</w:t>
      </w:r>
      <w:proofErr w:type="spellEnd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  <w:r w:rsidRPr="00042FAB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042FAB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5. Программа экологического образования детей “Мы” под редакцией Н. Н. </w:t>
      </w:r>
      <w:proofErr w:type="spellStart"/>
      <w:r w:rsidRPr="00042F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Кондратье</w:t>
      </w:r>
      <w:proofErr w:type="spellEnd"/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rPr>
          <w:rFonts w:ascii="Times New Roman" w:hAnsi="Times New Roman" w:cs="Times New Roman"/>
          <w:sz w:val="28"/>
          <w:szCs w:val="28"/>
        </w:rPr>
      </w:pPr>
    </w:p>
    <w:p w:rsidR="00042FAB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</w:p>
    <w:p w:rsidR="004522BC" w:rsidRPr="009364B2" w:rsidRDefault="004522BC" w:rsidP="004522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4B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Комплексы «бодрящей гимнастики» </w:t>
      </w:r>
    </w:p>
    <w:p w:rsidR="004522BC" w:rsidRPr="009364B2" w:rsidRDefault="004522BC" w:rsidP="004522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4B2">
        <w:rPr>
          <w:rFonts w:ascii="Times New Roman" w:hAnsi="Times New Roman" w:cs="Times New Roman"/>
          <w:b/>
          <w:sz w:val="40"/>
          <w:szCs w:val="40"/>
        </w:rPr>
        <w:t>после дневного сна.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 1 «Мы проснулись»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«Потягивание»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– выдох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(4-6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«Поймай комарика»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и.п. – лёжа на спине, руки через стороны, хлопок перед собой, вернуться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(4-6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«Велосипед»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лёжа на спине (10 –12 секунд)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А за ними кот, задом наперед.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«Музыканты»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играем на гармошке,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Наши ножки: топ, топ.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Наши ручки: хлоп, хлоп!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Вниз ладошки опускаем,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 «Колобок»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Разминка в постели,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Поворот головы вправо, влево.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Легкое поглаживание рук, живота, ног, пяток.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Сгибание обеих ног с обхватом коленей руками и постепенное выпрямление их.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«Веселые ножки»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Выше ножки! Топ, топ!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Веселее! Гоп, гоп!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Колокольчик, дон, дон!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Громче, громче, звон, звон!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Гоп, лошадка, гоп, гоп!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Тпру –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– у, лошадка: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Стоп, стоп!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№3 «Ветерок»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«Ветерок»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фу-у-у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«Полет ветерка» - и. п.: то же. Развести руки в стороны.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«Ветерок играет» - и. п.: то же, упор руками на локти.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«Большие серые тучи» - и. п.: то же. Подняться на высокие четвереньки.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6. «Ветер дует на полями, над лесами и садами» - обычная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переходящая в легкий бег.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№4 «Дождик»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1.И.п. Сидя, ноги скрестить «по-турецки». Сверху пальцем правой руки показать траекторию ее движения, следить глазами.  Капля первая упала - кап!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То же проделать другой рукой. И вторая прибежала - кап!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И.П. то же. Посмотреть глазами вверх, не поднимая головы.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на небо посмотрели,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Капельк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кап-кап» запели,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Намочились лица.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И.п. то же. Вытереть лицо руками, встать на ноги.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их вытирали.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И.П.: о.с. Показать руками, посмотреть вниз.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Туфли, посмотрите, мокрыми стали.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И.П.: о.с. Поднять и опустить плечи.        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И.П.: о.с. Бег на месте. Повторить 3-4 раза.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От дождя убежим.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7. И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,-.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П.: о.с. Приседания.                                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Под кусточком посидим.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№5 «Веселый зоопарк»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(с элементами корригирующей и дыхательной гимнастики)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4B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64B2">
        <w:rPr>
          <w:rFonts w:ascii="Times New Roman" w:hAnsi="Times New Roman" w:cs="Times New Roman"/>
          <w:sz w:val="28"/>
          <w:szCs w:val="28"/>
        </w:rPr>
        <w:t>:  Дети,    за    вами    было    интересно смотреть, 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Давайте сейчас своими упражнениями изобразим некоторых животных.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1.«Звери проснулись».  И. п. — лежа на спине, руки вдоль туловища. Зевнуть и хорошо потянуться.  Повторить несколько раз; темп медленный.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4B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64B2">
        <w:rPr>
          <w:rFonts w:ascii="Times New Roman" w:hAnsi="Times New Roman" w:cs="Times New Roman"/>
          <w:sz w:val="28"/>
          <w:szCs w:val="28"/>
        </w:rPr>
        <w:t>. Отгадайте загадку: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В лесу зимой холодной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Ходит злой, голодный.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Он зубами щелк! Это серый... (волк)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2.«Приветствие волчат».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3.«Филин». И. п. —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». Повторить четыре раза; темп медленный.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4.«Ловкие обезьянки». И. п. — лежа на спине, руки вдоль туловища. По команде воспитателя «Животик» </w:t>
      </w:r>
      <w:proofErr w:type="spellStart"/>
      <w:proofErr w:type="gramStart"/>
      <w:r w:rsidRPr="009364B2">
        <w:rPr>
          <w:rFonts w:ascii="Times New Roman" w:hAnsi="Times New Roman" w:cs="Times New Roman"/>
          <w:sz w:val="28"/>
          <w:szCs w:val="28"/>
        </w:rPr>
        <w:t>повернуть-ся</w:t>
      </w:r>
      <w:proofErr w:type="spellEnd"/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на живот. По команде «Спинка» повернуться на спину. Повторить пять раз; сначала умеренно, затем быстро.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5. Рычание медвежат». Сделать вдох носом. На выдохе пробно тянуть 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м-м-м-м-м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»,   одновременно   постукивая  пальчиками обеих рук по крыльям носа.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4B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9364B2">
        <w:rPr>
          <w:rFonts w:ascii="Times New Roman" w:hAnsi="Times New Roman" w:cs="Times New Roman"/>
          <w:sz w:val="28"/>
          <w:szCs w:val="28"/>
        </w:rPr>
        <w:t>: 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ети выполняют закаливающие процедуры)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№6 «Лисичка»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Разминка в постели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«Вы проснулись?» - «Да»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«Улыбнулись?» - «Да»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Потянулись?» - «Да»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«С боку на бок повернулись» - повороты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«Ножками подвигаем»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вдох – поднять правую ногу, выдох – согнуться;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то же с левой ноги;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то же – две ноги вместе.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«Лисичка» - руки перед грудью, мягко переступать на носочках, поворачивая голову вправо, влево, оглядывая хвост.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«Мячики» - и.п. стоя. Прыжки возле кровати.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«Большие – маленькие» - приседания (упражнения на восстановление дыхания)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№7 «Часики»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I. Элементы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И.п. – сесть, ноги скрестить.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– «Умывание» лица руками;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– руки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на груди, ладоши на плечах, растирание;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руки на коленях – растирание;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«Часики» 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III. «Цыплёнок» -  мелкие шажки на прямых ногах, локти прижаты к бокам, хлопать по бокам кистями рук.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IV. «Воробушек» - скакать на двух ногах, потом бежать, размахивая руками, сесть на корточки.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№8 «Путешествие снежинки»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«Снежинки просыпаются» - и. п.: лежа на спине, руки вдоль туловища. Повороты головы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«Снежинки-пушинки» - и. п.: то же. Развести руки и ноги в стороны, вернуться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Снежинки-балеринки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 - и. п.: стоя возле кроватки, руки в стороны. Повороты туловища с вращением кистей.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«Снегопад» - и. п.: то же. Медленные приседания с опусканием рук вниз.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«Танец снежинок» - и. п. то же. Кружение на месте на носках.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№9 «Петушок»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Петушок у нас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утрам кричит он «здравствуй»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ногах его сапожки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ушах висят сережки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головке гребешок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какой наш петушок.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(движения, в соответствии с текстом)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Три веселых братца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Гуляли по двору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Три веселых братца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Затеяли игру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Делали головками: ник – ник – ник.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Пальчиками ловкими: чик – чик – чик.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Делали ладошками: хлоп – хлоп – хлоп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Топали ножками: топ – топ, топ.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№10 «Насос»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 1. «Насос»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лёжа на спине, руки согнуты в локтях у груди.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ыпрямить руки вперед, вернуться в и.п.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(5 – 6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 xml:space="preserve">Ванька –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proofErr w:type="gramEnd"/>
      <w:r w:rsidRPr="009364B2">
        <w:rPr>
          <w:rFonts w:ascii="Times New Roman" w:hAnsi="Times New Roman" w:cs="Times New Roman"/>
          <w:sz w:val="28"/>
          <w:szCs w:val="28"/>
        </w:rPr>
        <w:t>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– лежа, вдоль туловища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постепенное поднятие туловища, вслед за руками.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 – 6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«Греем ножки»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– лежа на спине, попеременно сгибаем ноги к груди.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(5 – 6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«Ножки»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Шагали наши ножки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одьба)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 кочкам, по кочкам (прыжки)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 ямку бух (присели).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Воспитатель: Где мои детки?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(детки встают) – Вот они.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№11 «Мотаем нитки»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I.1. «Мотаем нитки»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– руки перед грудью, согнуты в локтях, круговые движения руками.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(3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«Похлопаем коленки»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И.п. – сидя, упор руками сзади, ноги прямые. Наклон туловища вперед, хлопнуть по коленкам руками, сказать «хлоп», вернуться в И.п.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(4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«Велосипед»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Еду, еду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 бабе, к деду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(2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«Лягушки»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Утром рано умывались, полотенцем растирались.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Ножками топали, ручками хлопали,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Вправо, влево наклонялись и обратно возвращались.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здоровья в чём секрет,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№12 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Бегемотики</w:t>
      </w:r>
      <w:proofErr w:type="spellEnd"/>
      <w:r w:rsidRPr="009364B2">
        <w:rPr>
          <w:rFonts w:ascii="Times New Roman" w:hAnsi="Times New Roman" w:cs="Times New Roman"/>
          <w:b/>
          <w:sz w:val="28"/>
          <w:szCs w:val="28"/>
        </w:rPr>
        <w:t>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I. 1. «Обезьянки рвут бананы»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– лёжа на спине, руки согнуты в локтях перед грудью.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Поочередное выпрямление рук вперед.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(3 – 4 раза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греют животики»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- лёжа на спине, руки вытянуты вдоль туловища (греем животик)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Перевернуться на живот – греем спинку, вернуться в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(3 – 4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«Жуки»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– лёжа на спине.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64B2">
        <w:rPr>
          <w:rFonts w:ascii="Times New Roman" w:hAnsi="Times New Roman" w:cs="Times New Roman"/>
          <w:sz w:val="28"/>
          <w:szCs w:val="28"/>
        </w:rPr>
        <w:t>Ждёт он кто ему поможет</w:t>
      </w:r>
      <w:proofErr w:type="gram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(Активные движения руками и ногами)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«Птичка»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березу птичка села (приседание, руки к коленям)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Головою повертела (поворот головы вправо – влево)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Для Федота песню спела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обратно улетела (встают, машут руками)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кровати спит Федот (приседание, руки под щеку)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Просыпается, встаёт (потягиваются, выпрямляются)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Встав с утра в своей кроватке,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Приступает он к зарядке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1,2,3,4,5,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Ноги шире, руки выше, влево, вправо поворот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Наклон назад, наклон вперед.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№13 «Яблоко»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I. Разминка в постели.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Повороты головы, вправо, влево.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Легкое поглаживание рук, ног, живота, пяток.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 «Насос»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И.п. лёжа на спине, руки согнуты в локтях у груди.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ыпрямить руки вперед, вернуться в и.п.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(5 – 6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II. «Яблоко»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Руки протяните,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Яблоко сорвите.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Стал ветер веточку качать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трудно яблоко достать.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Подпрыгну, руки протяну,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И быстро яблоко сорву.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(Дети сопровождают те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кст дв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ижениями)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№14 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9364B2">
        <w:rPr>
          <w:rFonts w:ascii="Times New Roman" w:hAnsi="Times New Roman" w:cs="Times New Roman"/>
          <w:b/>
          <w:sz w:val="28"/>
          <w:szCs w:val="28"/>
        </w:rPr>
        <w:t>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1. И.П.: лежа на спине, руки вдоль туловища, поднять руки вверх,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потян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тьcя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,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2. 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(поза лотоса), массаж больших пальцев ног, начиная от подушечки до основания.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И.П. то же, массаж пальцев рук — от ногтей до основания с надавливанием (внутреннее и внешнее).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И.П. то же, руки вперед, массаж-поглаживание рук — от пальцев до плеча.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И.П. то же, крепко зажмурить глаза на 5 сек., открыть, повторить 5-6 раз.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: о.с., ходьба на месте с высоким подниманием колена.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№15 «Самолёт»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1.</w:t>
      </w:r>
      <w:r w:rsidRPr="009364B2">
        <w:rPr>
          <w:rFonts w:ascii="Times New Roman" w:hAnsi="Times New Roman" w:cs="Times New Roman"/>
          <w:sz w:val="28"/>
          <w:szCs w:val="28"/>
        </w:rPr>
        <w:t xml:space="preserve">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Смотреть вверх, не поднимая головы, и водить пальцем за пролетающим самолетом (сопровождение глазами).</w:t>
      </w:r>
      <w:r w:rsidRPr="009364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9364B2">
        <w:rPr>
          <w:rFonts w:ascii="Times New Roman" w:hAnsi="Times New Roman" w:cs="Times New Roman"/>
          <w:sz w:val="28"/>
          <w:szCs w:val="28"/>
        </w:rPr>
        <w:t>Пролетает самолет,   С ним собрался я в полет.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Левое крыло отвел,   Поглядел.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И.п. то же. Выполнять вращательные движения перед грудью и следить взглядом.   Я мотор завожу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 xml:space="preserve">     И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внимательно гляжу.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И.П.: о.с. встать на носочки и выполнять летательные движения.</w:t>
      </w:r>
      <w:proofErr w:type="gram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Поднимаюсь ввысь,  Лечу.  Возвращаться не хочу.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И.П.: о.с., крепко зажмурить глаза на 5 сек., открыть (повторить 8-10 раз).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И.П.: о.с., быстро моргать глазами 1-2 мин.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9364B2">
        <w:rPr>
          <w:rFonts w:ascii="Times New Roman" w:hAnsi="Times New Roman" w:cs="Times New Roman"/>
          <w:b/>
          <w:sz w:val="28"/>
          <w:szCs w:val="28"/>
        </w:rPr>
        <w:t>6 «Пробуждение солнышка»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«Солнышко просыпается» - И. п.: лежа на спине. Поднять голову, повороты головы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(4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«Солнышко купается» - и. п.: то же. Обхватить руками колени, перекатываться с боку на бок. (4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«Солнечная зарядка» - и. п.: то же, руки вытянуты назад. Поднимать одновременно руки и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(4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«Солнышко высоко» - и. п.: сидя на коленях, упор руками спереди. Приподняться на руки и прямые ноги. (4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Обычная ходьба босиком.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№17 "Бабочка"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Спал цветок И.п.: сидя на корточках, вместе под щекой, глаза закрыты, голова наклонена.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вдруг проснулся И. п.: то же. Медленно открыть глаза, опустить руки через стороны, встать.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Больше спать не захотел И. п.: стоя. Повороты головы вправо-влево, показать пальчиком «не захотел».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Взвился вверх и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полетел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Дети выполняют движения по тексту. (2-3 раза)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№18 «Я на солнышке лежу»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Кто спит в постели сладко? Давно пора вставать. Спешите на зарядку,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вас не будем ждать! Носом глубоко дышите, Спинки ровненько держите.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И.П.: лежа на животе, руки за голову, прогнуться, руки к плечам, ноги лежат на полу, держать,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№19 «Жук»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1. 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. Грозить пальцем.    В группу жук к нам залетел,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 Зажужжал и запел: «Ж-ж-ж!»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Отвести руку вправо, проследить глазами за направлением руки, то же в другую сторону.                                                             Вот он вправо полетел,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Каждый вправо посмотрел.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Вот он влево полетел,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Каждый влево посмотрел.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Указательным пальцем правой руки совершить движения к носу.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 на нос хочет сесть,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Не дадим ему присесть.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>4. Направление рукой вниз сопровождают глазами.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 наш приземлился.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И.п.: стоя, ноги врозь. Делать вращательные движения руками «волчок» и встать.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Зажужжал и закружился. «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Ж-ж-ж-ж-ж-ж-ж-ж-ж-ж-ж-ж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Отвести руку в правую сторону, проследить глазами. То же в другую сторону.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Жук, вот правая ладошка,      Посиди на ней немножко,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Жук, вот левая ладошка,        Посиди на ней немножко.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7. Поднять руки вверх, посмотреть вверх.   Жук наверх полетел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И на потолок присел.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8. Подняться на носки, смотреть вверх       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На носочки мы привстали,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 жучка мы не достали.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9. Хлопать в ладоши.              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Хлопнем дружно,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10. Имитировать полет жука.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Чтобы улететь не смог,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«Ж-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ж-ж-ж-ж-ж-ж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ж-ж-ж-ж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».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№20 «</w:t>
      </w:r>
      <w:proofErr w:type="spellStart"/>
      <w:r w:rsidRPr="009364B2">
        <w:rPr>
          <w:rFonts w:ascii="Times New Roman" w:hAnsi="Times New Roman" w:cs="Times New Roman"/>
          <w:b/>
          <w:sz w:val="28"/>
          <w:szCs w:val="28"/>
        </w:rPr>
        <w:t>Шалтай-балтай</w:t>
      </w:r>
      <w:proofErr w:type="spellEnd"/>
      <w:r w:rsidRPr="009364B2">
        <w:rPr>
          <w:rFonts w:ascii="Times New Roman" w:hAnsi="Times New Roman" w:cs="Times New Roman"/>
          <w:b/>
          <w:sz w:val="28"/>
          <w:szCs w:val="28"/>
        </w:rPr>
        <w:t>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1. И. П.. Лежа на спине; ноги прямые. Согнуть ноги в коленях, выпрямить.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 П. Лежа на спине, руки вдоль туловища. Потянуться, выполняя непроизвольные движения тела.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3.  И.П. Лежа на животе, руки под подбородком.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Поочередно положить голову на правое, потом на левое плечо.</w:t>
      </w:r>
      <w:proofErr w:type="gram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4. И. П. Лежа на животе, руки под подбородком. Поднять ноги, поболтать ими.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5. И. П. Сидя. Поднять ноги, согнутые в коленях, покачать ими.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6. И. П. Сидя, руки на коленях. Вдохнуть, задержать дыхание, выдохнуть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№21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ручками похлопаем - Хлоп-хлоп-хлоп,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ножками потопаем - Топ-топ-топ,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Мы руки все подняли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И дружно опустили.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И сели все в волшебный самолёт.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(руки, согнутые в локтях, перед грудью)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Завели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мотор - Ж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- ж- ж, ж-ж-ж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(крутим медленно руками перед грудью, увеличивая темп)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lastRenderedPageBreak/>
        <w:t xml:space="preserve">Самолёт летит, а мотор гудит - У-у-у, у-у-у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(руки в стороны, поочерёдные наклоны влево и вправо),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Полетели...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№22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На болоте две подружки –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две зеленые лягушки –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Утром рано умывались, 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полотенцем растирались,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Ножками топали, ручками хлопали.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наклонялись –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Разлетелись комары –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Все остались без еды.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Чу, чу, чу (3 хлопка за спиной)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B2">
        <w:rPr>
          <w:rFonts w:ascii="Times New Roman" w:hAnsi="Times New Roman" w:cs="Times New Roman"/>
          <w:b/>
          <w:sz w:val="28"/>
          <w:szCs w:val="28"/>
        </w:rPr>
        <w:t>Комплекс №23 «Поездка»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И.П.: лежа на спине, руки вдоль туловища, поднять правую ногу (прямую), и.п., поднять левую ногу (прямую), и.п.</w:t>
      </w:r>
      <w:proofErr w:type="gramEnd"/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2. И.П.: лежа на спине, руки перед собой «держат руль», «езда на велосипеде»,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>3. И.П.: лежа на спине, руки вверху, поворот туловища вправо, не отрывая ступни от пола, и.п., поворот туловища влево, и.п.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4. И.П.: лежа на спине, руки за головой, свести локти впереди (локти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ca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ютcя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 xml:space="preserve"> друг друга) — выдох, и.п., локти касаются пола — вдох.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5. И.П.: сидя, ноги </w:t>
      </w:r>
      <w:proofErr w:type="spellStart"/>
      <w:r w:rsidRPr="009364B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364B2">
        <w:rPr>
          <w:rFonts w:ascii="Times New Roman" w:hAnsi="Times New Roman" w:cs="Times New Roman"/>
          <w:sz w:val="28"/>
          <w:szCs w:val="28"/>
        </w:rPr>
        <w:t>, руки на поясе, руки через стороны вверх вдох, выдох.</w:t>
      </w:r>
    </w:p>
    <w:p w:rsidR="004522BC" w:rsidRPr="009364B2" w:rsidRDefault="004522BC" w:rsidP="00452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2">
        <w:rPr>
          <w:rFonts w:ascii="Times New Roman" w:hAnsi="Times New Roman" w:cs="Times New Roman"/>
          <w:sz w:val="28"/>
          <w:szCs w:val="28"/>
        </w:rPr>
        <w:t xml:space="preserve">6. И.П.: 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36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64B2">
        <w:rPr>
          <w:rFonts w:ascii="Times New Roman" w:hAnsi="Times New Roman" w:cs="Times New Roman"/>
          <w:sz w:val="28"/>
          <w:szCs w:val="28"/>
        </w:rPr>
        <w:t>., принять правильную осанку без зрительного контроля (глаза закрыты), повторить 3-4 раза.</w:t>
      </w: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Default="004522BC" w:rsidP="004522BC">
      <w:pPr>
        <w:tabs>
          <w:tab w:val="left" w:pos="1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b/>
          <w:bCs/>
          <w:color w:val="000000"/>
        </w:rPr>
        <w:lastRenderedPageBreak/>
        <w:t>Тема: "Организация совместной деятельности музыкального руководителя и воспитателя по музыкальному развитию дошкольников"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     Основная задача музыкального руководителя состоит в том, чтобы приобщать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 xml:space="preserve">Успех в данной работе может </w:t>
      </w:r>
      <w:proofErr w:type="gramStart"/>
      <w:r w:rsidRPr="004522BC">
        <w:rPr>
          <w:color w:val="000000"/>
        </w:rPr>
        <w:t>быть</w:t>
      </w:r>
      <w:proofErr w:type="gramEnd"/>
      <w:r w:rsidRPr="004522BC">
        <w:rPr>
          <w:color w:val="000000"/>
        </w:rPr>
        <w:t xml:space="preserve"> достигнут только при тесном взаимодействии педагогов детского сада и семьи, поскольку те знания, которые ребенок получает в детском саду, должны подкрепляться в домашних условиях.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Воспитатель и музыкальный руководитель непосредственно взаимодействуют с ребенком в процессе организации его общения с музыкой. От уровня их компетентности во многом зависит качество музыкального образования ребенка-дошкольника. В деятельности музыкального руководителя дошкольного образовательного учреждения можно выделить </w:t>
      </w:r>
      <w:r w:rsidRPr="004522BC">
        <w:rPr>
          <w:i/>
          <w:iCs/>
          <w:color w:val="000000"/>
        </w:rPr>
        <w:t>три основных направления: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1) музыкальный руководитель отвечает за правильную постановку и выполнение задач музыкального образования детей;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2) в перечень обязанностей музыкального руководителя входит оказание методической помощи педагогическому коллективу по организации музыкального образования детей;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3) важным направлением деятельности музыкального руководителя является его взаимодействие с воспитателями и родителями детей.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i/>
          <w:iCs/>
          <w:color w:val="000000"/>
        </w:rPr>
        <w:t>Взаимодействие музыкального руководителя с педагогами ДОУ включает: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ознакомление воспитателей с теоретическими вопросами музыкального образования детей;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разъяснение содержания и методов работы по музыкальному образованию детей в каждой возрастной группе;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обсуждение сценариев праздников и развлечений;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участие в изготовлении праздничного оформления, декораций, костюмов, в оформлении интерьера дошкольного образовательного учреждения к праздникам;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участие в организации предметно-пространственной музыкальной развивающей среды ДОУ;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оказание методической помощи воспитателям в решении задач музыкального образования детей;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4522BC">
        <w:rPr>
          <w:color w:val="000000"/>
        </w:rPr>
        <w:t>- участие в педагогических советах ДОУ.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 Среди многих проблем последнего времени, касающихся дошкольного воспитания, выделяется проблема воспитателей и специалистов ДОУ. Проблема педагогического взаимодействия воспитателя и музыкального руководителя в ДОУ – одна из важных: от ее решения зависит успешность процесса музыкального развития дошкольников.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Педагогическое взаимодействие воспи</w:t>
      </w:r>
      <w:r w:rsidRPr="004522BC">
        <w:rPr>
          <w:color w:val="000000"/>
        </w:rPr>
        <w:softHyphen/>
        <w:t>тателя и музыкального руководителя должно основываться на следующих принципах: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 xml:space="preserve">1. Принцип </w:t>
      </w:r>
      <w:proofErr w:type="spellStart"/>
      <w:r w:rsidRPr="004522BC">
        <w:rPr>
          <w:i/>
          <w:iCs/>
          <w:color w:val="000000"/>
        </w:rPr>
        <w:t>диалогизации</w:t>
      </w:r>
      <w:proofErr w:type="spellEnd"/>
      <w:r w:rsidRPr="004522BC">
        <w:rPr>
          <w:i/>
          <w:iCs/>
          <w:color w:val="000000"/>
        </w:rPr>
        <w:t>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 </w:t>
      </w:r>
      <w:proofErr w:type="gramStart"/>
      <w:r w:rsidRPr="004522BC">
        <w:rPr>
          <w:color w:val="000000"/>
        </w:rPr>
        <w:t>Связан</w:t>
      </w:r>
      <w:proofErr w:type="gramEnd"/>
      <w:r w:rsidRPr="004522BC">
        <w:rPr>
          <w:color w:val="000000"/>
        </w:rPr>
        <w:t xml:space="preserve"> с пре</w:t>
      </w:r>
      <w:r w:rsidRPr="004522BC">
        <w:rPr>
          <w:color w:val="000000"/>
        </w:rPr>
        <w:softHyphen/>
        <w:t>образованием «суперпозиции» музыкаль</w:t>
      </w:r>
      <w:r w:rsidRPr="004522BC">
        <w:rPr>
          <w:color w:val="000000"/>
        </w:rPr>
        <w:softHyphen/>
        <w:t>ного руководителя и «субпозиции» вос</w:t>
      </w:r>
      <w:r w:rsidRPr="004522BC">
        <w:rPr>
          <w:color w:val="000000"/>
        </w:rPr>
        <w:softHyphen/>
        <w:t>питателя в вопросах музыкального разви</w:t>
      </w:r>
      <w:r w:rsidRPr="004522BC">
        <w:rPr>
          <w:color w:val="000000"/>
        </w:rPr>
        <w:softHyphen/>
        <w:t>тия дошкольников в личностно-равноправную позицию сотрудничающих субъ</w:t>
      </w:r>
      <w:r w:rsidRPr="004522BC">
        <w:rPr>
          <w:color w:val="000000"/>
        </w:rPr>
        <w:softHyphen/>
        <w:t>ектов.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>2. Принцип индивидуализации. 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 его ос</w:t>
      </w:r>
      <w:r w:rsidRPr="004522BC">
        <w:rPr>
          <w:color w:val="000000"/>
        </w:rPr>
        <w:softHyphen/>
        <w:t>нове лежит использование каждым участ</w:t>
      </w:r>
      <w:r w:rsidRPr="004522BC">
        <w:rPr>
          <w:color w:val="000000"/>
        </w:rPr>
        <w:softHyphen/>
        <w:t>ником взаимодействия существенных пре</w:t>
      </w:r>
      <w:r w:rsidRPr="004522BC">
        <w:rPr>
          <w:color w:val="000000"/>
        </w:rPr>
        <w:softHyphen/>
        <w:t>имуществ в выполнении определенных видов деятельности. Для реализации этого принципа каждый участник взаимодейст</w:t>
      </w:r>
      <w:r w:rsidRPr="004522BC">
        <w:rPr>
          <w:color w:val="000000"/>
        </w:rPr>
        <w:softHyphen/>
        <w:t>вия должен иметь прочные навыки музы</w:t>
      </w:r>
      <w:r w:rsidRPr="004522BC">
        <w:rPr>
          <w:color w:val="000000"/>
        </w:rPr>
        <w:softHyphen/>
        <w:t>кальной деятельности.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Музыкальный руководитель - это спе</w:t>
      </w:r>
      <w:r w:rsidRPr="004522BC">
        <w:rPr>
          <w:color w:val="000000"/>
        </w:rPr>
        <w:softHyphen/>
        <w:t>циалист, который имеет музыкальное обра</w:t>
      </w:r>
      <w:r w:rsidRPr="004522BC">
        <w:rPr>
          <w:color w:val="000000"/>
        </w:rPr>
        <w:softHyphen/>
        <w:t>зование, предполагающее наличие профес</w:t>
      </w:r>
      <w:r w:rsidRPr="004522BC">
        <w:rPr>
          <w:color w:val="000000"/>
        </w:rPr>
        <w:softHyphen/>
        <w:t xml:space="preserve">сиональных и творческих умений, главные из которых - исполнительская и словесная интерпретация музыки (О.П. </w:t>
      </w:r>
      <w:proofErr w:type="spellStart"/>
      <w:r w:rsidRPr="004522BC">
        <w:rPr>
          <w:color w:val="000000"/>
        </w:rPr>
        <w:t>Радынова</w:t>
      </w:r>
      <w:proofErr w:type="spellEnd"/>
      <w:r w:rsidRPr="004522BC">
        <w:rPr>
          <w:color w:val="000000"/>
        </w:rPr>
        <w:t xml:space="preserve">). Профессионализм </w:t>
      </w:r>
      <w:r w:rsidRPr="004522BC">
        <w:rPr>
          <w:color w:val="000000"/>
        </w:rPr>
        <w:lastRenderedPageBreak/>
        <w:t>музыкального руково</w:t>
      </w:r>
      <w:r w:rsidRPr="004522BC">
        <w:rPr>
          <w:color w:val="000000"/>
        </w:rPr>
        <w:softHyphen/>
        <w:t>дителя немыслим без постоянного поддер</w:t>
      </w:r>
      <w:r w:rsidRPr="004522BC">
        <w:rPr>
          <w:color w:val="000000"/>
        </w:rPr>
        <w:softHyphen/>
        <w:t>жания уровня своего исполнительского мастерства и его совершенствования. Этот уровень во многом определяет степень восприятия детьми музыкальных произве</w:t>
      </w:r>
      <w:r w:rsidRPr="004522BC">
        <w:rPr>
          <w:color w:val="000000"/>
        </w:rPr>
        <w:softHyphen/>
        <w:t>дений. Воспитатель должен уметь испол</w:t>
      </w:r>
      <w:r w:rsidRPr="004522BC">
        <w:rPr>
          <w:color w:val="000000"/>
        </w:rPr>
        <w:softHyphen/>
        <w:t>нять несложные детские песни, выполнять музыкально-</w:t>
      </w:r>
      <w:proofErr w:type="gramStart"/>
      <w:r w:rsidRPr="004522BC">
        <w:rPr>
          <w:color w:val="000000"/>
        </w:rPr>
        <w:t>ритмические движения</w:t>
      </w:r>
      <w:proofErr w:type="gramEnd"/>
      <w:r w:rsidRPr="004522BC">
        <w:rPr>
          <w:color w:val="000000"/>
        </w:rPr>
        <w:t>, иг</w:t>
      </w:r>
      <w:r w:rsidRPr="004522BC">
        <w:rPr>
          <w:color w:val="000000"/>
        </w:rPr>
        <w:softHyphen/>
        <w:t>рать на детских музыкальных инструмен</w:t>
      </w:r>
      <w:r w:rsidRPr="004522BC">
        <w:rPr>
          <w:color w:val="000000"/>
        </w:rPr>
        <w:softHyphen/>
        <w:t>тах (металлофон, бубен, трещотка, дудоч</w:t>
      </w:r>
      <w:r w:rsidRPr="004522BC">
        <w:rPr>
          <w:color w:val="000000"/>
        </w:rPr>
        <w:softHyphen/>
        <w:t>ка), организовывать музыкально-дидакти</w:t>
      </w:r>
      <w:r w:rsidRPr="004522BC">
        <w:rPr>
          <w:color w:val="000000"/>
        </w:rPr>
        <w:softHyphen/>
        <w:t xml:space="preserve">ческие игры. Музыкальный руководитель и воспитатель, дополняя </w:t>
      </w:r>
      <w:proofErr w:type="gramStart"/>
      <w:r w:rsidRPr="004522BC">
        <w:rPr>
          <w:color w:val="000000"/>
        </w:rPr>
        <w:t>усилия</w:t>
      </w:r>
      <w:proofErr w:type="gramEnd"/>
      <w:r w:rsidRPr="004522BC">
        <w:rPr>
          <w:color w:val="000000"/>
        </w:rPr>
        <w:t xml:space="preserve"> друг дру</w:t>
      </w:r>
      <w:r w:rsidRPr="004522BC">
        <w:rPr>
          <w:color w:val="000000"/>
        </w:rPr>
        <w:softHyphen/>
        <w:t>га, создают тот эффект, который возникает при кооперации труда.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 xml:space="preserve">3. Принцип </w:t>
      </w:r>
      <w:proofErr w:type="spellStart"/>
      <w:r w:rsidRPr="004522BC">
        <w:rPr>
          <w:i/>
          <w:iCs/>
          <w:color w:val="000000"/>
        </w:rPr>
        <w:t>проблематизации</w:t>
      </w:r>
      <w:proofErr w:type="spellEnd"/>
      <w:r w:rsidRPr="004522BC">
        <w:rPr>
          <w:color w:val="000000"/>
          <w:u w:val="single"/>
        </w:rPr>
        <w:t>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Имеющий специальное образование музыкант не учит воспитателя - он актуализирует, сти</w:t>
      </w:r>
      <w:r w:rsidRPr="004522BC">
        <w:rPr>
          <w:color w:val="000000"/>
        </w:rPr>
        <w:softHyphen/>
        <w:t>мулирует его музыкальные возможности. Чтобы реализовать принцип взаимодейст</w:t>
      </w:r>
      <w:r w:rsidRPr="004522BC">
        <w:rPr>
          <w:color w:val="000000"/>
        </w:rPr>
        <w:softHyphen/>
        <w:t>вия «воспитатель - музыкальный руково</w:t>
      </w:r>
      <w:r w:rsidRPr="004522BC">
        <w:rPr>
          <w:color w:val="000000"/>
        </w:rPr>
        <w:softHyphen/>
        <w:t>дитель», необходимо понимание обеими сторонами такой важной функции педаго</w:t>
      </w:r>
      <w:r w:rsidRPr="004522BC">
        <w:rPr>
          <w:color w:val="000000"/>
        </w:rPr>
        <w:softHyphen/>
        <w:t>гической деятельности воспитателя, как обеспечение целостности воспитательно-образовательного процесса. Основанием для этого должна служить готовность вос</w:t>
      </w:r>
      <w:r w:rsidRPr="004522BC">
        <w:rPr>
          <w:color w:val="000000"/>
        </w:rPr>
        <w:softHyphen/>
        <w:t>питателя к музыкальному развитию до</w:t>
      </w:r>
      <w:r w:rsidRPr="004522BC">
        <w:rPr>
          <w:color w:val="000000"/>
        </w:rPr>
        <w:softHyphen/>
        <w:t>школьников, воспринимаемая им как важ</w:t>
      </w:r>
      <w:r w:rsidRPr="004522BC">
        <w:rPr>
          <w:color w:val="000000"/>
        </w:rPr>
        <w:softHyphen/>
        <w:t>ный элемент его профессиональной готов</w:t>
      </w:r>
      <w:r w:rsidRPr="004522BC">
        <w:rPr>
          <w:color w:val="000000"/>
        </w:rPr>
        <w:softHyphen/>
        <w:t>ности к воспитанию детей.</w:t>
      </w:r>
    </w:p>
    <w:p w:rsidR="004522BC" w:rsidRPr="004522BC" w:rsidRDefault="004522BC" w:rsidP="004522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Во взаимодействии музыкального руко</w:t>
      </w:r>
      <w:r w:rsidRPr="004522BC">
        <w:rPr>
          <w:color w:val="000000"/>
        </w:rPr>
        <w:softHyphen/>
        <w:t>водителя и воспитателя необходим обмен между ними инициативами, направленны</w:t>
      </w:r>
      <w:r w:rsidRPr="004522BC">
        <w:rPr>
          <w:color w:val="000000"/>
        </w:rPr>
        <w:softHyphen/>
        <w:t>ми на сопоставление их представлений и формирование общего смысла деятельнос</w:t>
      </w:r>
      <w:r w:rsidRPr="004522BC">
        <w:rPr>
          <w:color w:val="000000"/>
        </w:rPr>
        <w:softHyphen/>
        <w:t>ти, что выражается в совместном плани</w:t>
      </w:r>
      <w:r w:rsidRPr="004522BC">
        <w:rPr>
          <w:color w:val="000000"/>
        </w:rPr>
        <w:softHyphen/>
        <w:t>ровании работы по музыкальному разви</w:t>
      </w:r>
      <w:r w:rsidRPr="004522BC">
        <w:rPr>
          <w:color w:val="000000"/>
        </w:rPr>
        <w:softHyphen/>
        <w:t>тию детей. Это весьма важное обстоятель</w:t>
      </w:r>
      <w:r w:rsidRPr="004522BC">
        <w:rPr>
          <w:color w:val="000000"/>
        </w:rPr>
        <w:softHyphen/>
        <w:t>ство, которое определяется следующим. Воспитатель, пребывая с детьми в посто</w:t>
      </w:r>
      <w:r w:rsidRPr="004522BC">
        <w:rPr>
          <w:color w:val="000000"/>
        </w:rPr>
        <w:softHyphen/>
        <w:t>янном контакте, учитывая мнение психо</w:t>
      </w:r>
      <w:r w:rsidRPr="004522BC">
        <w:rPr>
          <w:color w:val="000000"/>
        </w:rPr>
        <w:softHyphen/>
        <w:t>лога, зная особенности семейного воспита</w:t>
      </w:r>
      <w:r w:rsidRPr="004522BC">
        <w:rPr>
          <w:color w:val="000000"/>
        </w:rPr>
        <w:softHyphen/>
        <w:t>ния детей, может дать психолого-педаго</w:t>
      </w:r>
      <w:r w:rsidRPr="004522BC">
        <w:rPr>
          <w:color w:val="000000"/>
        </w:rPr>
        <w:softHyphen/>
        <w:t>гическую характеристику каждому ребен</w:t>
      </w:r>
      <w:r w:rsidRPr="004522BC">
        <w:rPr>
          <w:color w:val="000000"/>
        </w:rPr>
        <w:softHyphen/>
        <w:t xml:space="preserve">ку и группе в целом, выдвинуть </w:t>
      </w:r>
      <w:proofErr w:type="spellStart"/>
      <w:r w:rsidRPr="004522BC">
        <w:rPr>
          <w:color w:val="000000"/>
        </w:rPr>
        <w:t>общеразвивающие</w:t>
      </w:r>
      <w:proofErr w:type="spellEnd"/>
      <w:r w:rsidRPr="004522BC">
        <w:rPr>
          <w:color w:val="000000"/>
        </w:rPr>
        <w:t xml:space="preserve"> цели и задачи. Музыкальный руководитель как носитель специализиро</w:t>
      </w:r>
      <w:r w:rsidRPr="004522BC">
        <w:rPr>
          <w:color w:val="000000"/>
        </w:rPr>
        <w:softHyphen/>
        <w:t>ванных знаний и способностей ставит спе</w:t>
      </w:r>
      <w:r w:rsidRPr="004522BC">
        <w:rPr>
          <w:color w:val="000000"/>
        </w:rPr>
        <w:softHyphen/>
        <w:t>циализированные цели.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Формой  взаимодействия воспитателя и музыкаль</w:t>
      </w:r>
      <w:r w:rsidRPr="004522BC">
        <w:rPr>
          <w:color w:val="000000"/>
        </w:rPr>
        <w:softHyphen/>
        <w:t>ного руководителя является включение целостной программы в «блоки педагоги</w:t>
      </w:r>
      <w:r w:rsidRPr="004522BC">
        <w:rPr>
          <w:color w:val="000000"/>
        </w:rPr>
        <w:softHyphen/>
        <w:t xml:space="preserve">ческого процесса» (по Н.Я. </w:t>
      </w:r>
      <w:proofErr w:type="spellStart"/>
      <w:r w:rsidRPr="004522BC">
        <w:rPr>
          <w:color w:val="000000"/>
        </w:rPr>
        <w:t>Михайленко</w:t>
      </w:r>
      <w:proofErr w:type="spellEnd"/>
      <w:r w:rsidRPr="004522BC">
        <w:rPr>
          <w:color w:val="000000"/>
        </w:rPr>
        <w:t>), а также координация - распределение между собой обязанностей по воплоще</w:t>
      </w:r>
      <w:r w:rsidRPr="004522BC">
        <w:rPr>
          <w:color w:val="000000"/>
        </w:rPr>
        <w:softHyphen/>
        <w:t>нию этой программы, определение своих зон деятельности.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b/>
          <w:bCs/>
          <w:color w:val="000000"/>
        </w:rPr>
        <w:t>1. Блок специально организованного обу</w:t>
      </w:r>
      <w:r w:rsidRPr="004522BC">
        <w:rPr>
          <w:b/>
          <w:bCs/>
          <w:color w:val="000000"/>
        </w:rPr>
        <w:softHyphen/>
        <w:t>чения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b/>
          <w:bCs/>
          <w:color w:val="000000"/>
        </w:rPr>
        <w:t>(НОД)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Ведущая роль на музыкальных занятиях принадлежит муз</w:t>
      </w:r>
      <w:proofErr w:type="gramStart"/>
      <w:r w:rsidRPr="004522BC">
        <w:rPr>
          <w:color w:val="000000"/>
        </w:rPr>
        <w:t>.</w:t>
      </w:r>
      <w:proofErr w:type="gramEnd"/>
      <w:r w:rsidRPr="004522BC">
        <w:rPr>
          <w:color w:val="000000"/>
        </w:rPr>
        <w:t xml:space="preserve"> </w:t>
      </w:r>
      <w:proofErr w:type="gramStart"/>
      <w:r w:rsidRPr="004522BC">
        <w:rPr>
          <w:color w:val="000000"/>
        </w:rPr>
        <w:t>р</w:t>
      </w:r>
      <w:proofErr w:type="gramEnd"/>
      <w:r w:rsidRPr="004522BC">
        <w:rPr>
          <w:color w:val="000000"/>
        </w:rPr>
        <w:t>уководителю, т.к. он может донести до детей особенности музыкальных произведений.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Однако</w:t>
      </w:r>
      <w:proofErr w:type="gramStart"/>
      <w:r w:rsidRPr="004522BC">
        <w:rPr>
          <w:color w:val="000000"/>
        </w:rPr>
        <w:t>,</w:t>
      </w:r>
      <w:proofErr w:type="gramEnd"/>
      <w:r w:rsidRPr="004522BC">
        <w:rPr>
          <w:color w:val="000000"/>
        </w:rPr>
        <w:t xml:space="preserve"> непонимание воспитательных задач музыки воспитателем может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«Музыкально-</w:t>
      </w:r>
      <w:proofErr w:type="gramStart"/>
      <w:r w:rsidRPr="004522BC">
        <w:rPr>
          <w:color w:val="000000"/>
        </w:rPr>
        <w:t>ритмические движения</w:t>
      </w:r>
      <w:proofErr w:type="gramEnd"/>
      <w:r w:rsidRPr="004522BC">
        <w:rPr>
          <w:color w:val="000000"/>
        </w:rPr>
        <w:t>», музыкальный руководитель скован инструментом и тут обязателен показ движений воспитателем.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Ведущая роль музыкального руководителя ни в коей мере не снижает активности воспитателя.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>Часто воспитатели допускают следующие ошибки на занятиях: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Воспитатель сидит с безучастным видом.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Воспитатель перебивает исполнение.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Дают словесные указания наравне с муз</w:t>
      </w:r>
      <w:proofErr w:type="gramStart"/>
      <w:r w:rsidRPr="004522BC">
        <w:rPr>
          <w:color w:val="000000"/>
        </w:rPr>
        <w:t>.</w:t>
      </w:r>
      <w:proofErr w:type="gramEnd"/>
      <w:r w:rsidRPr="004522BC">
        <w:rPr>
          <w:color w:val="000000"/>
        </w:rPr>
        <w:t xml:space="preserve"> </w:t>
      </w:r>
      <w:proofErr w:type="gramStart"/>
      <w:r w:rsidRPr="004522BC">
        <w:rPr>
          <w:color w:val="000000"/>
        </w:rPr>
        <w:t>р</w:t>
      </w:r>
      <w:proofErr w:type="gramEnd"/>
      <w:r w:rsidRPr="004522BC">
        <w:rPr>
          <w:color w:val="000000"/>
        </w:rPr>
        <w:t>уководителем (хотя двух центров внимания быть не может).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Нарушает ход занятия (входит и выходит из зала).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>Активность воспитателя зависит от трех факторов: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От возраста детей: чем меньше дети, тем больше воспитатель поет, пляшет и слушает наравне с детьми.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lastRenderedPageBreak/>
        <w:t>От раздела музыкального воспитания: самая большая активность проявляется в процессе разучивания движений, несколько меньше в пении, самая низкая – при слушании.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От программного материала: в зависимости новый или старый материал.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Поет вместе с детьми (не заглушая детского пения). При пении воспитатель садится на стул перед детьми, чтобы показывать при необходимости, движения, высоту звуков, прохлопывать ритм и пр.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При обучении детей музыкально-</w:t>
      </w:r>
      <w:proofErr w:type="gramStart"/>
      <w:r w:rsidRPr="004522BC">
        <w:rPr>
          <w:color w:val="000000"/>
        </w:rPr>
        <w:t>ритмическим движениям</w:t>
      </w:r>
      <w:proofErr w:type="gramEnd"/>
      <w:r w:rsidRPr="004522BC">
        <w:rPr>
          <w:color w:val="000000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Направляет самостоятельную музыкальную деятельность, включая музыку в игры, прогулки, трудовой процесс, используя выученный с музыкальным руководителем материал.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 xml:space="preserve">- 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4522BC">
        <w:rPr>
          <w:color w:val="000000"/>
        </w:rPr>
        <w:t>звукоизвлечения</w:t>
      </w:r>
      <w:proofErr w:type="spellEnd"/>
      <w:r w:rsidRPr="004522BC">
        <w:rPr>
          <w:color w:val="000000"/>
        </w:rPr>
        <w:t xml:space="preserve"> на каждом инструменте.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Повторяет с детьми слова песен, причем не заучивает, как стихи, а поет с детьми.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Повторяет движения танцев, записав предварительно музыку.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 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одного и того же, т.е. «топтание на месте»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b/>
          <w:bCs/>
          <w:color w:val="000000"/>
        </w:rPr>
        <w:t>2.Блок совместной деятельности педа</w:t>
      </w:r>
      <w:r w:rsidRPr="004522BC">
        <w:rPr>
          <w:b/>
          <w:bCs/>
          <w:color w:val="000000"/>
        </w:rPr>
        <w:softHyphen/>
        <w:t>гогов с детьми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Работа в рамках этого блока исключает специально организованные занятия. Во</w:t>
      </w:r>
      <w:r w:rsidRPr="004522BC">
        <w:rPr>
          <w:color w:val="000000"/>
        </w:rPr>
        <w:softHyphen/>
        <w:t>влекает детей в музыкальную деятель</w:t>
      </w:r>
      <w:r w:rsidRPr="004522BC">
        <w:rPr>
          <w:color w:val="000000"/>
        </w:rPr>
        <w:softHyphen/>
        <w:t>ность воспитатель или музыкальный ру</w:t>
      </w:r>
      <w:r w:rsidRPr="004522BC">
        <w:rPr>
          <w:color w:val="000000"/>
        </w:rPr>
        <w:softHyphen/>
        <w:t>ководитель, активность детей может стать результатом подключения педагогов к уже возникшей деятельности. Блок совмест</w:t>
      </w:r>
      <w:r w:rsidRPr="004522BC">
        <w:rPr>
          <w:color w:val="000000"/>
        </w:rPr>
        <w:softHyphen/>
        <w:t>ной деятельности педагогов с детьми включает в себя разнообразные виды му</w:t>
      </w:r>
      <w:r w:rsidRPr="004522BC">
        <w:rPr>
          <w:color w:val="000000"/>
        </w:rPr>
        <w:softHyphen/>
        <w:t>зыкальной деятельности: слушание музы</w:t>
      </w:r>
      <w:r w:rsidRPr="004522BC">
        <w:rPr>
          <w:color w:val="000000"/>
        </w:rPr>
        <w:softHyphen/>
        <w:t>кального произведения с дальнейшей бе</w:t>
      </w:r>
      <w:r w:rsidRPr="004522BC">
        <w:rPr>
          <w:color w:val="000000"/>
        </w:rPr>
        <w:softHyphen/>
        <w:t>седой о нем, пение, музыкально-ритмичес</w:t>
      </w:r>
      <w:r w:rsidRPr="004522BC">
        <w:rPr>
          <w:color w:val="000000"/>
        </w:rPr>
        <w:softHyphen/>
        <w:t>кие игры, приобщение к игре на музыкаль</w:t>
      </w:r>
      <w:r w:rsidRPr="004522BC">
        <w:rPr>
          <w:color w:val="000000"/>
        </w:rPr>
        <w:softHyphen/>
        <w:t>ных инструментах. Целесообразно строить совместную деятельность с «открытым окончанием», т.е. так, чтобы ребенок при желании мог продолжить ее самостоятель</w:t>
      </w:r>
      <w:r w:rsidRPr="004522BC">
        <w:rPr>
          <w:color w:val="000000"/>
        </w:rPr>
        <w:softHyphen/>
        <w:t xml:space="preserve">но. Например, начатая </w:t>
      </w:r>
      <w:proofErr w:type="gramStart"/>
      <w:r w:rsidRPr="004522BC">
        <w:rPr>
          <w:color w:val="000000"/>
        </w:rPr>
        <w:t>со</w:t>
      </w:r>
      <w:proofErr w:type="gramEnd"/>
      <w:r w:rsidRPr="004522BC">
        <w:rPr>
          <w:color w:val="000000"/>
        </w:rPr>
        <w:t xml:space="preserve"> взрослыми му</w:t>
      </w:r>
      <w:r w:rsidRPr="004522BC">
        <w:rPr>
          <w:color w:val="000000"/>
        </w:rPr>
        <w:softHyphen/>
        <w:t>зыкальная игра может быть продолжена детьми, для чего необходимо создать пред</w:t>
      </w:r>
      <w:r w:rsidRPr="004522BC">
        <w:rPr>
          <w:color w:val="000000"/>
        </w:rPr>
        <w:softHyphen/>
        <w:t>метную среду (музыкально-дидактичес</w:t>
      </w:r>
      <w:r w:rsidRPr="004522BC">
        <w:rPr>
          <w:color w:val="000000"/>
        </w:rPr>
        <w:softHyphen/>
        <w:t>кие пособия, инструменты). 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b/>
          <w:bCs/>
          <w:color w:val="000000"/>
        </w:rPr>
        <w:t>3. Блок свободной самостоятельной дея</w:t>
      </w:r>
      <w:r w:rsidRPr="004522BC">
        <w:rPr>
          <w:b/>
          <w:bCs/>
          <w:color w:val="000000"/>
        </w:rPr>
        <w:softHyphen/>
        <w:t>тельности детей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Ребенок сам выбирает деятельность, от</w:t>
      </w:r>
      <w:r w:rsidRPr="004522BC">
        <w:rPr>
          <w:color w:val="000000"/>
        </w:rPr>
        <w:softHyphen/>
        <w:t>вечающую его склонностям и интересам, обеспечивающую возможности для само</w:t>
      </w:r>
      <w:r w:rsidRPr="004522BC">
        <w:rPr>
          <w:color w:val="000000"/>
        </w:rPr>
        <w:softHyphen/>
        <w:t>развития. В рамках этого блока развивает</w:t>
      </w:r>
      <w:r w:rsidRPr="004522BC">
        <w:rPr>
          <w:color w:val="000000"/>
        </w:rPr>
        <w:softHyphen/>
        <w:t xml:space="preserve">ся творческая активность детей в разных видах деятельности, в том числе </w:t>
      </w:r>
      <w:proofErr w:type="gramStart"/>
      <w:r w:rsidRPr="004522BC">
        <w:rPr>
          <w:color w:val="000000"/>
        </w:rPr>
        <w:t>в</w:t>
      </w:r>
      <w:proofErr w:type="gramEnd"/>
      <w:r w:rsidRPr="004522BC">
        <w:rPr>
          <w:color w:val="000000"/>
        </w:rPr>
        <w:t xml:space="preserve"> музы</w:t>
      </w:r>
      <w:r w:rsidRPr="004522BC">
        <w:rPr>
          <w:color w:val="000000"/>
        </w:rPr>
        <w:softHyphen/>
        <w:t>кальной. Задача воспитателя и музыкаль</w:t>
      </w:r>
      <w:r w:rsidRPr="004522BC">
        <w:rPr>
          <w:color w:val="000000"/>
        </w:rPr>
        <w:softHyphen/>
        <w:t>ного руководителя - создать такую пред</w:t>
      </w:r>
      <w:r w:rsidRPr="004522BC">
        <w:rPr>
          <w:color w:val="000000"/>
        </w:rPr>
        <w:softHyphen/>
        <w:t>метную среду, которая обеспечивает ре</w:t>
      </w:r>
      <w:r w:rsidRPr="004522BC">
        <w:rPr>
          <w:color w:val="000000"/>
        </w:rPr>
        <w:softHyphen/>
        <w:t>бенку выбор активности, соответствую</w:t>
      </w:r>
      <w:r w:rsidRPr="004522BC">
        <w:rPr>
          <w:color w:val="000000"/>
        </w:rPr>
        <w:softHyphen/>
        <w:t>щей его интересам и имеющей развиваю</w:t>
      </w:r>
      <w:r w:rsidRPr="004522BC">
        <w:rPr>
          <w:color w:val="000000"/>
        </w:rPr>
        <w:softHyphen/>
        <w:t>щий характер. Это музыкальные инстру</w:t>
      </w:r>
      <w:r w:rsidRPr="004522BC">
        <w:rPr>
          <w:color w:val="000000"/>
        </w:rPr>
        <w:softHyphen/>
        <w:t>менты, книги и альбомы, материалы для дидактических упражнений, позволяющие детям при желании продолжать то, что они делают на занятиях и в свободной сов</w:t>
      </w:r>
      <w:r w:rsidRPr="004522BC">
        <w:rPr>
          <w:color w:val="000000"/>
        </w:rPr>
        <w:softHyphen/>
        <w:t>местной деятельности с педагогами. Педа</w:t>
      </w:r>
      <w:r w:rsidRPr="004522BC">
        <w:rPr>
          <w:color w:val="000000"/>
        </w:rPr>
        <w:softHyphen/>
        <w:t>гоги должны предоставлять детям воз</w:t>
      </w:r>
      <w:r w:rsidRPr="004522BC">
        <w:rPr>
          <w:color w:val="000000"/>
        </w:rPr>
        <w:softHyphen/>
        <w:t>можность действовать как вместе со свер</w:t>
      </w:r>
      <w:r w:rsidRPr="004522BC">
        <w:rPr>
          <w:color w:val="000000"/>
        </w:rPr>
        <w:softHyphen/>
        <w:t>стниками, так и индивидуально. В этом блоке музыкальный руководитель занимается в основном вопросами организации предметной среды. Воспитатель подклю</w:t>
      </w:r>
      <w:r w:rsidRPr="004522BC">
        <w:rPr>
          <w:color w:val="000000"/>
        </w:rPr>
        <w:softHyphen/>
        <w:t>чается к деятельности детей в случаях воз</w:t>
      </w:r>
      <w:r w:rsidRPr="004522BC">
        <w:rPr>
          <w:color w:val="000000"/>
        </w:rPr>
        <w:softHyphen/>
        <w:t>никновения ситуаций, требующих его вме</w:t>
      </w:r>
      <w:r w:rsidRPr="004522BC">
        <w:rPr>
          <w:color w:val="000000"/>
        </w:rPr>
        <w:softHyphen/>
        <w:t>шательства.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Успехи воспитателя в значительной мере зависят от интенсивности работы музыкального руководителя с ним. Чем меньше подготовлен воспитатель, тем больше приходится музыкальному руководителю заниматься непосредственно с детьми.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lastRenderedPageBreak/>
        <w:t>Наиболее эффективно образовательные задачи решаются, если педагоги учитывают принцип интеграции образовательных областей, что и подразумевает взаимодействие музыкального руководителя и воспитателей.</w:t>
      </w:r>
      <w:r w:rsidRPr="004522BC">
        <w:rPr>
          <w:rStyle w:val="apple-converted-space"/>
          <w:color w:val="000000"/>
        </w:rPr>
        <w:t> </w:t>
      </w:r>
      <w:r w:rsidRPr="004522BC">
        <w:rPr>
          <w:b/>
          <w:bCs/>
          <w:color w:val="000000"/>
        </w:rPr>
        <w:t>Воспитателю необходимо: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1. Знать программные требования по музыкальному воспитанию.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2. Знать музыкальный репертуар своей группы, быть активным помощником музыкальному руководителю на музыкальных занятиях.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3. Оказывать помощь музыкальному руководителю в освоении детьми программного музыкального репертуара, показывать образцы точного выполнения движений.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4. Отрабатывать движения с детьми.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5. 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6. Развивать музыкальные умения и навыки детей (мелодический слух, чувство ритма) в процессе проведения дидактических игр.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7. Владеть элементарными навыками игры на детских музыкальных инструментах (металлофоне, тембровых колокольчиках, деревянных ложках и др.) 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 xml:space="preserve">8. Осуществлять музыкальное развитие детей, используя все разделы работы: пение, слушание музыки, музыкально - </w:t>
      </w:r>
      <w:proofErr w:type="gramStart"/>
      <w:r w:rsidRPr="004522BC">
        <w:rPr>
          <w:color w:val="000000"/>
        </w:rPr>
        <w:t>ритмические движения</w:t>
      </w:r>
      <w:proofErr w:type="gramEnd"/>
      <w:r w:rsidRPr="004522BC">
        <w:rPr>
          <w:color w:val="000000"/>
        </w:rPr>
        <w:t>, игру на ДМИ, музыкально-дидактические игры.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9. Учитывать индивидуальные возможности и способности каждого ребенка.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10.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11. Создавать проблемные ситуации, активизирующие детей для самостоятельных творческих проявлений.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12. Привлекать детей к творческим играм, включающим в себя знакомые песни, движения, пляски.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13. Использовать имеющиеся у детей музыкальные умения и навыки на занятиях по другим видам деятельности.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14. Включать музыкальное сопровождение в организацию занятий и режимных моментов.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15. Принимать активное участие в подготовке и проведении праздников, развлечений, музыкальных досугов, кукольных спектаклей.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16. Готовить тематические подборки поэтического материала к развлечениям и музыкальным утренникам.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17. Оказывать помощь в изготовлении атрибутов, оформлении музыкально</w:t>
      </w:r>
      <w:r w:rsidRPr="004522BC">
        <w:rPr>
          <w:color w:val="000000"/>
        </w:rPr>
        <w:softHyphen/>
        <w:t>го зала для праздников и развлечений.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18. Быть артистичным, изобретательным, эмоционально мобильным.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b/>
          <w:bCs/>
          <w:color w:val="000000"/>
        </w:rPr>
        <w:t>Взаимодействие воспитателя</w:t>
      </w:r>
      <w:r w:rsidRPr="004522BC">
        <w:rPr>
          <w:color w:val="000000"/>
        </w:rPr>
        <w:br/>
      </w:r>
      <w:r w:rsidRPr="004522BC">
        <w:rPr>
          <w:b/>
          <w:bCs/>
          <w:color w:val="000000"/>
        </w:rPr>
        <w:t>и музыкального руководителя на утреннике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Работа музыкального руководителя с ведущим и воспитателями по подготовке праздника заключается в поддержании постоянного контакта, обсуждении деталей программы, уточнении последовательного хода праздника и совместных действий всех его участников.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Все роли тщательно репетируются и уточняются все нюансы поведения на празднике.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Инсценировки и стихи должны разучиваться в группе со всеми детьми, чтобы при необходимости могла произойти замена болеющего ребенка, или замена роли в инсценировке.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 xml:space="preserve">Дети не должны быть свидетелями разговоров взрослых о новогодних подарках от Деда Мороза, о приглашении кого-либо на роли сказочных героев. Иначе, разрушается </w:t>
      </w:r>
      <w:proofErr w:type="spellStart"/>
      <w:r w:rsidRPr="004522BC">
        <w:rPr>
          <w:color w:val="000000"/>
        </w:rPr>
        <w:t>сюрпризность</w:t>
      </w:r>
      <w:proofErr w:type="spellEnd"/>
      <w:r w:rsidRPr="004522BC">
        <w:rPr>
          <w:rStyle w:val="apple-converted-space"/>
          <w:i/>
          <w:iCs/>
          <w:color w:val="000000"/>
        </w:rPr>
        <w:t> </w:t>
      </w:r>
      <w:r w:rsidRPr="004522BC">
        <w:rPr>
          <w:color w:val="000000"/>
        </w:rPr>
        <w:t>– основной компонент праздника.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Накануне праздника ведущий</w:t>
      </w:r>
      <w:r w:rsidRPr="004522BC">
        <w:rPr>
          <w:rStyle w:val="apple-converted-space"/>
          <w:b/>
          <w:bCs/>
          <w:color w:val="000000"/>
        </w:rPr>
        <w:t> </w:t>
      </w:r>
      <w:r w:rsidRPr="004522BC">
        <w:rPr>
          <w:color w:val="000000"/>
        </w:rPr>
        <w:t>в присутствии музыкального руководителя организует готовность зала, атрибутов, элементов костюмов и предметов для игр, т.е. проверяет готовность к празднику.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lastRenderedPageBreak/>
        <w:t>Воспитатель должен знать порядок номеров наизусть.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Следить за дисциплиной, поправлять детей корректно.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Знать стихи и детей, их читающих, вовремя подсказывать начало стихотворения.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Брать на себя роли в спектаклях. Не отказываться от принятой роли.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Роль ведущего очень ответственна, этот педагог должен обладать музыкальностью, артистичностью, уметь держаться на сцене, должен быть эмоциональным, находчивым.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Чётко знать, когда посадить детей. Когда поднести оборудование.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Взаимосвязь воспитателя с музыкальным руководителем посредством условных сигналов (смотреть на музыкального руководителя).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Если у ребёнка нет пары, её заменяет воспитатель.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Воспитатель должен видеть на празднике каждого ребёнка.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Стараться не критиковать и не дергать детей, успокаивать их поглаживанием по плечу.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Существует 2 формы работы музыкального руководителя с воспитателем.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>Индивидуальные консультации</w:t>
      </w:r>
      <w:r w:rsidRPr="004522BC">
        <w:rPr>
          <w:color w:val="000000"/>
        </w:rPr>
        <w:t>: проводятся 1 раз в 2 недели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Содержание консультаций: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Знакомство с задачами предстоящих занятий;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Усвоение репертуара (</w:t>
      </w:r>
      <w:proofErr w:type="gramStart"/>
      <w:r w:rsidRPr="004522BC">
        <w:rPr>
          <w:color w:val="000000"/>
        </w:rPr>
        <w:t>проверяется</w:t>
      </w:r>
      <w:proofErr w:type="gramEnd"/>
      <w:r w:rsidRPr="004522BC">
        <w:rPr>
          <w:color w:val="000000"/>
        </w:rPr>
        <w:t xml:space="preserve"> как воспитатель исполняет детские песни, пляски);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Продумывание форм индивидуальной работы с детьми;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Продумывание внесения музыки в быт;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Беседы об активности воспитателя на муз</w:t>
      </w:r>
      <w:proofErr w:type="gramStart"/>
      <w:r w:rsidRPr="004522BC">
        <w:rPr>
          <w:color w:val="000000"/>
        </w:rPr>
        <w:t>.</w:t>
      </w:r>
      <w:proofErr w:type="gramEnd"/>
      <w:r w:rsidRPr="004522BC">
        <w:rPr>
          <w:color w:val="000000"/>
        </w:rPr>
        <w:t xml:space="preserve"> </w:t>
      </w:r>
      <w:proofErr w:type="gramStart"/>
      <w:r w:rsidRPr="004522BC">
        <w:rPr>
          <w:color w:val="000000"/>
        </w:rPr>
        <w:t>з</w:t>
      </w:r>
      <w:proofErr w:type="gramEnd"/>
      <w:r w:rsidRPr="004522BC">
        <w:rPr>
          <w:color w:val="000000"/>
        </w:rPr>
        <w:t>анятиях.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i/>
          <w:iCs/>
          <w:color w:val="000000"/>
        </w:rPr>
        <w:t>Групповые консультации: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Знакомство с новыми методическими вопросами (песенное творчество, двигательное творчество, обучение игре на инструментах);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Составление сцен праздника;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Обдумывание сюрпризных моментов;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Обсуждение различных вопросов;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Разучивание песен для слушания или для их исполнения на праздниках (обращая внимание на чистоту интонации и дикцию);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Повышение культуры движения (кроме детских игр, плясок, упражнений, воспитатели делают более сложные движения, которые способствуют развитию координации их движений и общему музыкальному развитию);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Выполнение самостоятельных заданий (составить пляску или упражнение под определенную музыку);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- Обучение педагогов пользоваться магнитофоном, совершенствовать знания в области музыкальной грамоты, чтобы он мог по нотам исполнить детскую песенку на музыкальных инструментах, спеть ее.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22BC">
        <w:rPr>
          <w:color w:val="000000"/>
        </w:rPr>
        <w:t>Практика показывает, что готовность воспитателя к музыкальному развитию детей в ДОУ проявляется во всех формах организации музыкальной деятельности: воспитатели активны на музыкальных за</w:t>
      </w:r>
      <w:r w:rsidRPr="004522BC">
        <w:rPr>
          <w:color w:val="000000"/>
        </w:rPr>
        <w:softHyphen/>
        <w:t>нятиях, проводят хороводы с пением на прогулке, музыкально-дидактические иг</w:t>
      </w:r>
      <w:r w:rsidRPr="004522BC">
        <w:rPr>
          <w:color w:val="000000"/>
        </w:rPr>
        <w:softHyphen/>
        <w:t>ры, используют музыкальные произведе</w:t>
      </w:r>
      <w:r w:rsidRPr="004522BC">
        <w:rPr>
          <w:color w:val="000000"/>
        </w:rPr>
        <w:softHyphen/>
        <w:t>ния на занятиях по развитию речи, озна</w:t>
      </w:r>
      <w:r w:rsidRPr="004522BC">
        <w:rPr>
          <w:color w:val="000000"/>
        </w:rPr>
        <w:softHyphen/>
        <w:t>комлению с окружающим. Такая деятель</w:t>
      </w:r>
      <w:r w:rsidRPr="004522BC">
        <w:rPr>
          <w:color w:val="000000"/>
        </w:rPr>
        <w:softHyphen/>
        <w:t>ность способствует развитию музыкаль</w:t>
      </w:r>
      <w:r w:rsidRPr="004522BC">
        <w:rPr>
          <w:color w:val="000000"/>
        </w:rPr>
        <w:softHyphen/>
        <w:t>ности детей, сближает воспитателя и ребенка, позволяет музыкальному руково</w:t>
      </w:r>
      <w:r w:rsidRPr="004522BC">
        <w:rPr>
          <w:color w:val="000000"/>
        </w:rPr>
        <w:softHyphen/>
        <w:t>дителю сосредоточиться на исполнитель</w:t>
      </w:r>
      <w:r w:rsidRPr="004522BC">
        <w:rPr>
          <w:color w:val="000000"/>
        </w:rPr>
        <w:softHyphen/>
        <w:t>ском мастерстве в процессе развития у до</w:t>
      </w:r>
      <w:r w:rsidRPr="004522BC">
        <w:rPr>
          <w:color w:val="000000"/>
        </w:rPr>
        <w:softHyphen/>
        <w:t>школьников музыкального восприятия. Все это возможно при успешности осуще</w:t>
      </w:r>
      <w:r w:rsidRPr="004522BC">
        <w:rPr>
          <w:color w:val="000000"/>
        </w:rPr>
        <w:softHyphen/>
        <w:t>ствления взаимодействия воспитателя и музыкального руководителя.</w:t>
      </w: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2BC" w:rsidRPr="004522BC" w:rsidRDefault="004522BC" w:rsidP="004522BC">
      <w:pPr>
        <w:tabs>
          <w:tab w:val="left" w:pos="1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2BC" w:rsidRPr="004522BC" w:rsidRDefault="004522BC" w:rsidP="004522BC">
      <w:pPr>
        <w:tabs>
          <w:tab w:val="left" w:pos="1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22BC" w:rsidRPr="004522BC" w:rsidSect="000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AB"/>
    <w:rsid w:val="00042FAB"/>
    <w:rsid w:val="00065534"/>
    <w:rsid w:val="004522BC"/>
    <w:rsid w:val="004E1639"/>
    <w:rsid w:val="0093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FAB"/>
  </w:style>
  <w:style w:type="paragraph" w:styleId="a3">
    <w:name w:val="Normal (Web)"/>
    <w:basedOn w:val="a"/>
    <w:uiPriority w:val="99"/>
    <w:semiHidden/>
    <w:unhideWhenUsed/>
    <w:rsid w:val="0045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2016-07-14T06:25:00Z</dcterms:created>
  <dcterms:modified xsi:type="dcterms:W3CDTF">2016-07-14T06:57:00Z</dcterms:modified>
</cp:coreProperties>
</file>